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A9E40" w14:textId="7C860ED4" w:rsidR="00201428" w:rsidRDefault="00201428" w:rsidP="00155ABC">
      <w:pPr>
        <w:spacing w:line="240" w:lineRule="auto"/>
        <w:jc w:val="both"/>
        <w:rPr>
          <w:rFonts w:ascii="Arial" w:hAnsi="Arial" w:cs="Arial"/>
          <w:sz w:val="24"/>
          <w:szCs w:val="24"/>
        </w:rPr>
      </w:pPr>
    </w:p>
    <w:p w14:paraId="339CD3DD" w14:textId="77777777" w:rsidR="004B3908" w:rsidRDefault="004B3908" w:rsidP="00155ABC">
      <w:pPr>
        <w:spacing w:line="240" w:lineRule="auto"/>
        <w:jc w:val="both"/>
        <w:rPr>
          <w:rFonts w:ascii="Arial" w:hAnsi="Arial" w:cs="Arial"/>
          <w:sz w:val="24"/>
          <w:szCs w:val="24"/>
        </w:rPr>
      </w:pPr>
    </w:p>
    <w:p w14:paraId="1FA9BA5F" w14:textId="6E3468C9" w:rsidR="004B3908" w:rsidRDefault="00C17869" w:rsidP="004B3908">
      <w:pPr>
        <w:spacing w:line="240" w:lineRule="auto"/>
        <w:jc w:val="center"/>
        <w:rPr>
          <w:rFonts w:ascii="Arial" w:hAnsi="Arial" w:cs="Arial"/>
          <w:b/>
          <w:bCs/>
          <w:sz w:val="24"/>
          <w:szCs w:val="24"/>
          <w:u w:val="single"/>
        </w:rPr>
      </w:pPr>
      <w:r w:rsidRPr="004B3908">
        <w:rPr>
          <w:rFonts w:ascii="Arial" w:hAnsi="Arial" w:cs="Arial"/>
          <w:b/>
          <w:bCs/>
          <w:sz w:val="24"/>
          <w:szCs w:val="24"/>
          <w:u w:val="single"/>
        </w:rPr>
        <w:t>«Στα αχνάρια των Αχαιών και των Ιπποτών</w:t>
      </w:r>
      <w:r w:rsidR="004B3908" w:rsidRPr="004B3908">
        <w:rPr>
          <w:rFonts w:ascii="Arial" w:hAnsi="Arial" w:cs="Arial"/>
          <w:b/>
          <w:bCs/>
          <w:sz w:val="24"/>
          <w:szCs w:val="24"/>
          <w:u w:val="single"/>
        </w:rPr>
        <w:t>»</w:t>
      </w:r>
    </w:p>
    <w:p w14:paraId="6D2A8AF6" w14:textId="77777777" w:rsidR="004B3908" w:rsidRPr="004B3908" w:rsidRDefault="004B3908" w:rsidP="004B3908">
      <w:pPr>
        <w:spacing w:line="240" w:lineRule="auto"/>
        <w:jc w:val="center"/>
        <w:rPr>
          <w:rFonts w:ascii="Arial" w:hAnsi="Arial" w:cs="Arial"/>
          <w:b/>
          <w:bCs/>
          <w:sz w:val="24"/>
          <w:szCs w:val="24"/>
          <w:u w:val="single"/>
        </w:rPr>
      </w:pPr>
    </w:p>
    <w:p w14:paraId="69632BF9" w14:textId="39F5F497" w:rsidR="004B3908" w:rsidRDefault="004B3908" w:rsidP="004B3908">
      <w:pPr>
        <w:pStyle w:val="ListParagraph"/>
        <w:numPr>
          <w:ilvl w:val="0"/>
          <w:numId w:val="8"/>
        </w:numPr>
        <w:spacing w:line="240" w:lineRule="auto"/>
        <w:jc w:val="both"/>
        <w:rPr>
          <w:rFonts w:ascii="Arial" w:hAnsi="Arial" w:cs="Arial"/>
          <w:sz w:val="24"/>
          <w:szCs w:val="24"/>
        </w:rPr>
      </w:pPr>
      <w:r>
        <w:rPr>
          <w:rFonts w:ascii="Arial" w:hAnsi="Arial" w:cs="Arial"/>
          <w:sz w:val="24"/>
          <w:szCs w:val="24"/>
        </w:rPr>
        <w:t xml:space="preserve">Αρχαίο </w:t>
      </w:r>
      <w:r w:rsidR="00C17869" w:rsidRPr="004B3908">
        <w:rPr>
          <w:rFonts w:ascii="Arial" w:hAnsi="Arial" w:cs="Arial"/>
          <w:sz w:val="24"/>
          <w:szCs w:val="24"/>
        </w:rPr>
        <w:t>Κούριο</w:t>
      </w:r>
      <w:r>
        <w:rPr>
          <w:rFonts w:ascii="Arial" w:hAnsi="Arial" w:cs="Arial"/>
          <w:sz w:val="24"/>
          <w:szCs w:val="24"/>
        </w:rPr>
        <w:t>, ξ</w:t>
      </w:r>
      <w:r w:rsidRPr="004B3908">
        <w:rPr>
          <w:rFonts w:ascii="Arial" w:hAnsi="Arial" w:cs="Arial"/>
          <w:sz w:val="24"/>
          <w:szCs w:val="24"/>
        </w:rPr>
        <w:t xml:space="preserve">ενάγηση στο </w:t>
      </w:r>
      <w:r w:rsidR="00C8766D" w:rsidRPr="004B3908">
        <w:rPr>
          <w:rFonts w:ascii="Arial" w:hAnsi="Arial" w:cs="Arial"/>
          <w:sz w:val="24"/>
          <w:szCs w:val="24"/>
        </w:rPr>
        <w:t>Ελληνορωμαϊκό</w:t>
      </w:r>
      <w:r w:rsidRPr="004B3908">
        <w:rPr>
          <w:rFonts w:ascii="Arial" w:hAnsi="Arial" w:cs="Arial"/>
          <w:sz w:val="24"/>
          <w:szCs w:val="24"/>
        </w:rPr>
        <w:t xml:space="preserve"> Θέατρο και στην Οικία Ευστόλιου</w:t>
      </w:r>
    </w:p>
    <w:p w14:paraId="367CDDA0" w14:textId="77777777" w:rsidR="004B3908" w:rsidRPr="004B3908" w:rsidRDefault="004B3908" w:rsidP="004B3908">
      <w:pPr>
        <w:pStyle w:val="ListParagraph"/>
        <w:spacing w:line="240" w:lineRule="auto"/>
        <w:jc w:val="both"/>
        <w:rPr>
          <w:rFonts w:ascii="Arial" w:hAnsi="Arial" w:cs="Arial"/>
          <w:sz w:val="24"/>
          <w:szCs w:val="24"/>
        </w:rPr>
      </w:pPr>
    </w:p>
    <w:p w14:paraId="7C865E1A" w14:textId="77777777" w:rsidR="004B3908" w:rsidRDefault="00C17869" w:rsidP="004B3908">
      <w:pPr>
        <w:pStyle w:val="ListParagraph"/>
        <w:numPr>
          <w:ilvl w:val="0"/>
          <w:numId w:val="8"/>
        </w:numPr>
        <w:spacing w:line="240" w:lineRule="auto"/>
        <w:jc w:val="both"/>
        <w:rPr>
          <w:rFonts w:ascii="Arial" w:hAnsi="Arial" w:cs="Arial"/>
          <w:sz w:val="24"/>
          <w:szCs w:val="24"/>
        </w:rPr>
      </w:pPr>
      <w:r w:rsidRPr="004B3908">
        <w:rPr>
          <w:rFonts w:ascii="Arial" w:hAnsi="Arial" w:cs="Arial"/>
          <w:sz w:val="24"/>
          <w:szCs w:val="24"/>
        </w:rPr>
        <w:t xml:space="preserve">Πρόγευμα έξω από το Κέντρο Επισκεπτών Κουρίου </w:t>
      </w:r>
    </w:p>
    <w:p w14:paraId="49D509C6" w14:textId="77777777" w:rsidR="004B3908" w:rsidRPr="004B3908" w:rsidRDefault="004B3908" w:rsidP="004B3908">
      <w:pPr>
        <w:pStyle w:val="ListParagraph"/>
        <w:rPr>
          <w:rFonts w:ascii="Arial" w:hAnsi="Arial" w:cs="Arial"/>
          <w:sz w:val="24"/>
          <w:szCs w:val="24"/>
        </w:rPr>
      </w:pPr>
    </w:p>
    <w:p w14:paraId="6BE238FE" w14:textId="56F4E7D0" w:rsidR="004B3908" w:rsidRDefault="004B3908" w:rsidP="004B3908">
      <w:pPr>
        <w:pStyle w:val="ListParagraph"/>
        <w:numPr>
          <w:ilvl w:val="0"/>
          <w:numId w:val="8"/>
        </w:numPr>
        <w:spacing w:line="240" w:lineRule="auto"/>
        <w:jc w:val="both"/>
        <w:rPr>
          <w:rFonts w:ascii="Arial" w:hAnsi="Arial" w:cs="Arial"/>
          <w:sz w:val="24"/>
          <w:szCs w:val="24"/>
        </w:rPr>
      </w:pPr>
      <w:r w:rsidRPr="004B3908">
        <w:rPr>
          <w:rFonts w:ascii="Arial" w:hAnsi="Arial" w:cs="Arial"/>
          <w:sz w:val="24"/>
          <w:szCs w:val="24"/>
        </w:rPr>
        <w:t>Ξ</w:t>
      </w:r>
      <w:r w:rsidR="00C17869" w:rsidRPr="004B3908">
        <w:rPr>
          <w:rFonts w:ascii="Arial" w:hAnsi="Arial" w:cs="Arial"/>
          <w:sz w:val="24"/>
          <w:szCs w:val="24"/>
        </w:rPr>
        <w:t>ενάγηση στο Κάστρο Κολοσσιού</w:t>
      </w:r>
    </w:p>
    <w:p w14:paraId="72BA796C" w14:textId="77777777" w:rsidR="00A1290E" w:rsidRPr="00A1290E" w:rsidRDefault="00A1290E" w:rsidP="00A1290E">
      <w:pPr>
        <w:pStyle w:val="ListParagraph"/>
        <w:rPr>
          <w:rFonts w:ascii="Arial" w:hAnsi="Arial" w:cs="Arial"/>
          <w:sz w:val="24"/>
          <w:szCs w:val="24"/>
        </w:rPr>
      </w:pPr>
    </w:p>
    <w:p w14:paraId="0C6DFE1E" w14:textId="76C7EF71" w:rsidR="00A1290E" w:rsidRDefault="00A1290E" w:rsidP="004B3908">
      <w:pPr>
        <w:pStyle w:val="ListParagraph"/>
        <w:numPr>
          <w:ilvl w:val="0"/>
          <w:numId w:val="8"/>
        </w:numPr>
        <w:spacing w:line="240" w:lineRule="auto"/>
        <w:jc w:val="both"/>
        <w:rPr>
          <w:rFonts w:ascii="Arial" w:hAnsi="Arial" w:cs="Arial"/>
          <w:sz w:val="24"/>
          <w:szCs w:val="24"/>
        </w:rPr>
      </w:pPr>
      <w:r>
        <w:rPr>
          <w:rFonts w:ascii="Arial" w:hAnsi="Arial" w:cs="Arial"/>
          <w:sz w:val="24"/>
          <w:szCs w:val="24"/>
        </w:rPr>
        <w:t>Εκκλησία Αγίου Ευσταθίου</w:t>
      </w:r>
    </w:p>
    <w:p w14:paraId="60B1513F" w14:textId="77777777" w:rsidR="004B3908" w:rsidRPr="004B3908" w:rsidRDefault="004B3908" w:rsidP="004B3908">
      <w:pPr>
        <w:pStyle w:val="ListParagraph"/>
        <w:rPr>
          <w:rFonts w:ascii="Arial" w:hAnsi="Arial" w:cs="Arial"/>
          <w:sz w:val="24"/>
          <w:szCs w:val="24"/>
        </w:rPr>
      </w:pPr>
    </w:p>
    <w:p w14:paraId="64D4BF68" w14:textId="77777777" w:rsidR="004B3908" w:rsidRDefault="004B3908" w:rsidP="00155ABC">
      <w:pPr>
        <w:spacing w:line="240" w:lineRule="auto"/>
        <w:jc w:val="both"/>
        <w:rPr>
          <w:rFonts w:ascii="Arial" w:hAnsi="Arial" w:cs="Arial"/>
          <w:sz w:val="24"/>
          <w:szCs w:val="24"/>
          <w:u w:val="single"/>
        </w:rPr>
      </w:pPr>
    </w:p>
    <w:p w14:paraId="6068058D" w14:textId="7EB0EF2E" w:rsidR="004B3908" w:rsidRDefault="00C17869" w:rsidP="00155ABC">
      <w:pPr>
        <w:spacing w:line="240" w:lineRule="auto"/>
        <w:jc w:val="both"/>
        <w:rPr>
          <w:rFonts w:ascii="Arial" w:hAnsi="Arial" w:cs="Arial"/>
          <w:sz w:val="24"/>
          <w:szCs w:val="24"/>
        </w:rPr>
      </w:pPr>
      <w:r w:rsidRPr="004B3908">
        <w:rPr>
          <w:rFonts w:ascii="Arial" w:hAnsi="Arial" w:cs="Arial"/>
          <w:sz w:val="24"/>
          <w:szCs w:val="24"/>
          <w:u w:val="single"/>
        </w:rPr>
        <w:t>Περιγραφή</w:t>
      </w:r>
      <w:r w:rsidRPr="00C17869">
        <w:rPr>
          <w:rFonts w:ascii="Arial" w:hAnsi="Arial" w:cs="Arial"/>
          <w:sz w:val="24"/>
          <w:szCs w:val="24"/>
        </w:rPr>
        <w:t xml:space="preserve"> </w:t>
      </w:r>
    </w:p>
    <w:p w14:paraId="759CD42B" w14:textId="06C0B159" w:rsidR="004B3908" w:rsidRDefault="00C17869" w:rsidP="00155ABC">
      <w:pPr>
        <w:spacing w:line="240" w:lineRule="auto"/>
        <w:jc w:val="both"/>
        <w:rPr>
          <w:rFonts w:ascii="Arial" w:hAnsi="Arial" w:cs="Arial"/>
          <w:sz w:val="24"/>
          <w:szCs w:val="24"/>
        </w:rPr>
      </w:pPr>
      <w:r w:rsidRPr="00C17869">
        <w:rPr>
          <w:rFonts w:ascii="Arial" w:hAnsi="Arial" w:cs="Arial"/>
          <w:sz w:val="24"/>
          <w:szCs w:val="24"/>
        </w:rPr>
        <w:t>Οι μαθητές σε αυτή την ξενάγηση θα έχουν την ευκαιρία να γνωρίσουν δύο από τους πιο σημαντικούς αρχαιολογικούς χώρους της επαρχίας Λεμεσού αλλά και όλου του νησιού: τo εντυπωσιακό Αρχαίο Βασίλειο του Κουρίου και το αξιόλογο Κάστρο του Κολοσιού. Στο πρώτο θα δουν το μεγαλόπρεπο ελληνορωμαϊκό Θέατρο (2ο αιώνα π.Χ.) και την Οικία του Ευστόλιου όπου τα παιδιά θα θαυμάσουν τα ωραία ψηφιδωτά δάπεδα του 5ου αιώνα μ.Χ. και το σύμπλεγμα λουτρών. Ενώ στο δεύτερο θα έχουν την ευκαιρία να μάθουν για τους Ιππότες του Τάγματος του Αγίου Ιωάννη και για την Κουμανταρία, το γλ</w:t>
      </w:r>
      <w:r w:rsidR="00A1290E">
        <w:rPr>
          <w:rFonts w:ascii="Arial" w:hAnsi="Arial" w:cs="Arial"/>
          <w:sz w:val="24"/>
          <w:szCs w:val="24"/>
        </w:rPr>
        <w:t xml:space="preserve">υκό κρασί του νησιού μας. Τέλος, μπορούν να επισκεφτούν την εκκλησία του Αγίου Ευσταθίου κοντά στο κάστρο </w:t>
      </w:r>
      <w:r w:rsidR="0097237E">
        <w:rPr>
          <w:rFonts w:ascii="Arial" w:hAnsi="Arial" w:cs="Arial"/>
          <w:sz w:val="24"/>
          <w:szCs w:val="24"/>
        </w:rPr>
        <w:t>Κολοσσιού</w:t>
      </w:r>
      <w:r w:rsidR="00A1290E">
        <w:rPr>
          <w:rFonts w:ascii="Arial" w:hAnsi="Arial" w:cs="Arial"/>
          <w:sz w:val="24"/>
          <w:szCs w:val="24"/>
        </w:rPr>
        <w:t xml:space="preserve">, την εκκλησία όπου εκκλησιάζονταν οι ιππότες. </w:t>
      </w:r>
    </w:p>
    <w:p w14:paraId="3CAE9E40" w14:textId="77777777" w:rsidR="004B3908" w:rsidRDefault="004B3908" w:rsidP="00155ABC">
      <w:pPr>
        <w:spacing w:line="240" w:lineRule="auto"/>
        <w:jc w:val="both"/>
        <w:rPr>
          <w:rFonts w:ascii="Arial" w:hAnsi="Arial" w:cs="Arial"/>
          <w:sz w:val="24"/>
          <w:szCs w:val="24"/>
        </w:rPr>
      </w:pPr>
    </w:p>
    <w:p w14:paraId="399AB512" w14:textId="77777777" w:rsidR="004B3908" w:rsidRDefault="004B3908" w:rsidP="00155ABC">
      <w:pPr>
        <w:spacing w:line="240" w:lineRule="auto"/>
        <w:jc w:val="both"/>
        <w:rPr>
          <w:rFonts w:ascii="Arial" w:hAnsi="Arial" w:cs="Arial"/>
          <w:sz w:val="24"/>
          <w:szCs w:val="24"/>
        </w:rPr>
      </w:pPr>
    </w:p>
    <w:p w14:paraId="3A0186AA" w14:textId="77777777" w:rsidR="004B3908" w:rsidRDefault="004B3908" w:rsidP="00155ABC">
      <w:pPr>
        <w:spacing w:line="240" w:lineRule="auto"/>
        <w:jc w:val="both"/>
        <w:rPr>
          <w:rFonts w:ascii="Arial" w:hAnsi="Arial" w:cs="Arial"/>
          <w:sz w:val="24"/>
          <w:szCs w:val="24"/>
        </w:rPr>
      </w:pPr>
    </w:p>
    <w:p w14:paraId="4B03F8F7" w14:textId="77777777" w:rsidR="004B3908" w:rsidRDefault="004B3908" w:rsidP="00155ABC">
      <w:pPr>
        <w:spacing w:line="240" w:lineRule="auto"/>
        <w:jc w:val="both"/>
        <w:rPr>
          <w:rFonts w:ascii="Arial" w:hAnsi="Arial" w:cs="Arial"/>
          <w:sz w:val="24"/>
          <w:szCs w:val="24"/>
        </w:rPr>
      </w:pPr>
    </w:p>
    <w:p w14:paraId="3E523E93" w14:textId="77777777" w:rsidR="004B3908" w:rsidRDefault="004B3908" w:rsidP="00155ABC">
      <w:pPr>
        <w:spacing w:line="240" w:lineRule="auto"/>
        <w:jc w:val="both"/>
        <w:rPr>
          <w:rFonts w:ascii="Arial" w:hAnsi="Arial" w:cs="Arial"/>
          <w:sz w:val="24"/>
          <w:szCs w:val="24"/>
        </w:rPr>
      </w:pPr>
    </w:p>
    <w:p w14:paraId="0C97862A" w14:textId="77777777" w:rsidR="004B3908" w:rsidRDefault="004B3908" w:rsidP="00155ABC">
      <w:pPr>
        <w:spacing w:line="240" w:lineRule="auto"/>
        <w:jc w:val="both"/>
        <w:rPr>
          <w:rFonts w:ascii="Arial" w:hAnsi="Arial" w:cs="Arial"/>
          <w:sz w:val="24"/>
          <w:szCs w:val="24"/>
        </w:rPr>
      </w:pPr>
    </w:p>
    <w:p w14:paraId="7E6CF12C" w14:textId="77777777" w:rsidR="004B3908" w:rsidRDefault="004B3908" w:rsidP="00155ABC">
      <w:pPr>
        <w:spacing w:line="240" w:lineRule="auto"/>
        <w:jc w:val="both"/>
        <w:rPr>
          <w:rFonts w:ascii="Arial" w:hAnsi="Arial" w:cs="Arial"/>
          <w:sz w:val="24"/>
          <w:szCs w:val="24"/>
        </w:rPr>
      </w:pPr>
    </w:p>
    <w:p w14:paraId="5866C922" w14:textId="77777777" w:rsidR="004B3908" w:rsidRDefault="004B3908" w:rsidP="00155ABC">
      <w:pPr>
        <w:spacing w:line="240" w:lineRule="auto"/>
        <w:jc w:val="both"/>
        <w:rPr>
          <w:rFonts w:ascii="Arial" w:hAnsi="Arial" w:cs="Arial"/>
          <w:sz w:val="24"/>
          <w:szCs w:val="24"/>
        </w:rPr>
      </w:pPr>
    </w:p>
    <w:p w14:paraId="3A4402D7" w14:textId="77777777" w:rsidR="004B3908" w:rsidRDefault="004B3908" w:rsidP="00155ABC">
      <w:pPr>
        <w:spacing w:line="240" w:lineRule="auto"/>
        <w:jc w:val="both"/>
        <w:rPr>
          <w:rFonts w:ascii="Arial" w:hAnsi="Arial" w:cs="Arial"/>
          <w:sz w:val="24"/>
          <w:szCs w:val="24"/>
        </w:rPr>
      </w:pPr>
    </w:p>
    <w:p w14:paraId="1BD3AD29" w14:textId="302AA2CF" w:rsidR="004B3908" w:rsidRDefault="004B3908" w:rsidP="00155ABC">
      <w:pPr>
        <w:spacing w:line="240" w:lineRule="auto"/>
        <w:jc w:val="both"/>
        <w:rPr>
          <w:rFonts w:ascii="Arial" w:hAnsi="Arial" w:cs="Arial"/>
          <w:sz w:val="24"/>
          <w:szCs w:val="24"/>
        </w:rPr>
      </w:pPr>
    </w:p>
    <w:p w14:paraId="399F7579" w14:textId="5AE5D622" w:rsidR="0099140B" w:rsidRDefault="0099140B" w:rsidP="00155ABC">
      <w:pPr>
        <w:spacing w:line="240" w:lineRule="auto"/>
        <w:jc w:val="both"/>
        <w:rPr>
          <w:rFonts w:ascii="Arial" w:hAnsi="Arial" w:cs="Arial"/>
          <w:sz w:val="24"/>
          <w:szCs w:val="24"/>
        </w:rPr>
      </w:pPr>
    </w:p>
    <w:sectPr w:rsidR="0099140B">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95A21" w14:textId="77777777" w:rsidR="00023E0F" w:rsidRDefault="00023E0F" w:rsidP="0007474B">
      <w:pPr>
        <w:spacing w:after="0" w:line="240" w:lineRule="auto"/>
      </w:pPr>
      <w:r>
        <w:separator/>
      </w:r>
    </w:p>
  </w:endnote>
  <w:endnote w:type="continuationSeparator" w:id="0">
    <w:p w14:paraId="449FF272" w14:textId="77777777" w:rsidR="00023E0F" w:rsidRDefault="00023E0F" w:rsidP="00074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E770E" w14:textId="77777777" w:rsidR="00023E0F" w:rsidRDefault="00023E0F" w:rsidP="0007474B">
      <w:pPr>
        <w:spacing w:after="0" w:line="240" w:lineRule="auto"/>
      </w:pPr>
      <w:r>
        <w:separator/>
      </w:r>
    </w:p>
  </w:footnote>
  <w:footnote w:type="continuationSeparator" w:id="0">
    <w:p w14:paraId="41AC8B6C" w14:textId="77777777" w:rsidR="00023E0F" w:rsidRDefault="00023E0F" w:rsidP="00074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13C7F" w14:textId="54C91636" w:rsidR="00A471B5" w:rsidRDefault="00A471B5" w:rsidP="00A471B5">
    <w:pPr>
      <w:pStyle w:val="Header"/>
      <w:jc w:val="right"/>
    </w:pPr>
    <w:r>
      <w:rPr>
        <w:noProof/>
        <w:lang w:eastAsia="el-GR"/>
      </w:rPr>
      <w:drawing>
        <wp:anchor distT="0" distB="0" distL="114300" distR="114300" simplePos="0" relativeHeight="251659264" behindDoc="0" locked="0" layoutInCell="1" allowOverlap="1" wp14:anchorId="5882690A" wp14:editId="7404BFCB">
          <wp:simplePos x="0" y="0"/>
          <wp:positionH relativeFrom="column">
            <wp:posOffset>-708660</wp:posOffset>
          </wp:positionH>
          <wp:positionV relativeFrom="paragraph">
            <wp:posOffset>6985</wp:posOffset>
          </wp:positionV>
          <wp:extent cx="998220" cy="9982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8220" cy="9982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l-GR"/>
      </w:rPr>
      <w:drawing>
        <wp:inline distT="0" distB="0" distL="0" distR="0" wp14:anchorId="01E44FC7" wp14:editId="5FC31800">
          <wp:extent cx="950068" cy="906780"/>
          <wp:effectExtent l="0" t="0" r="2540" b="7620"/>
          <wp:docPr id="15366" name="Picture 7">
            <a:extLst xmlns:a="http://schemas.openxmlformats.org/drawingml/2006/main">
              <a:ext uri="{FF2B5EF4-FFF2-40B4-BE49-F238E27FC236}">
                <a16:creationId xmlns:a16="http://schemas.microsoft.com/office/drawing/2014/main" id="{7A6B3ECD-C93F-B67E-CC70-54B5BA69F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6" name="Picture 7">
                    <a:extLst>
                      <a:ext uri="{FF2B5EF4-FFF2-40B4-BE49-F238E27FC236}">
                        <a16:creationId xmlns:a16="http://schemas.microsoft.com/office/drawing/2014/main" id="{7A6B3ECD-C93F-B67E-CC70-54B5BA69FA7F}"/>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56674" cy="9130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7647"/>
    <w:multiLevelType w:val="hybridMultilevel"/>
    <w:tmpl w:val="AFEA2A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687979"/>
    <w:multiLevelType w:val="hybridMultilevel"/>
    <w:tmpl w:val="DF7E8A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06C0309"/>
    <w:multiLevelType w:val="hybridMultilevel"/>
    <w:tmpl w:val="1E34FC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CF3244C"/>
    <w:multiLevelType w:val="hybridMultilevel"/>
    <w:tmpl w:val="4EF681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1B06FC8"/>
    <w:multiLevelType w:val="hybridMultilevel"/>
    <w:tmpl w:val="38A446FE"/>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5" w15:restartNumberingAfterBreak="0">
    <w:nsid w:val="33544E51"/>
    <w:multiLevelType w:val="hybridMultilevel"/>
    <w:tmpl w:val="6A744D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5435101"/>
    <w:multiLevelType w:val="hybridMultilevel"/>
    <w:tmpl w:val="A4C249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7392C65"/>
    <w:multiLevelType w:val="hybridMultilevel"/>
    <w:tmpl w:val="D5AE27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44D2A50"/>
    <w:multiLevelType w:val="hybridMultilevel"/>
    <w:tmpl w:val="1026EC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AAC0DCD"/>
    <w:multiLevelType w:val="hybridMultilevel"/>
    <w:tmpl w:val="2416E0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B814CD6"/>
    <w:multiLevelType w:val="hybridMultilevel"/>
    <w:tmpl w:val="EA2632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E68377A"/>
    <w:multiLevelType w:val="hybridMultilevel"/>
    <w:tmpl w:val="63682C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604217363">
    <w:abstractNumId w:val="11"/>
  </w:num>
  <w:num w:numId="2" w16cid:durableId="1786271530">
    <w:abstractNumId w:val="0"/>
  </w:num>
  <w:num w:numId="3" w16cid:durableId="1280065771">
    <w:abstractNumId w:val="8"/>
  </w:num>
  <w:num w:numId="4" w16cid:durableId="295991643">
    <w:abstractNumId w:val="2"/>
  </w:num>
  <w:num w:numId="5" w16cid:durableId="931741974">
    <w:abstractNumId w:val="6"/>
  </w:num>
  <w:num w:numId="6" w16cid:durableId="1560359918">
    <w:abstractNumId w:val="10"/>
  </w:num>
  <w:num w:numId="7" w16cid:durableId="420413517">
    <w:abstractNumId w:val="1"/>
  </w:num>
  <w:num w:numId="8" w16cid:durableId="474028229">
    <w:abstractNumId w:val="5"/>
  </w:num>
  <w:num w:numId="9" w16cid:durableId="1758482902">
    <w:abstractNumId w:val="3"/>
  </w:num>
  <w:num w:numId="10" w16cid:durableId="751239740">
    <w:abstractNumId w:val="7"/>
  </w:num>
  <w:num w:numId="11" w16cid:durableId="180825682">
    <w:abstractNumId w:val="9"/>
  </w:num>
  <w:num w:numId="12" w16cid:durableId="700083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F"/>
    <w:rsid w:val="00023E0F"/>
    <w:rsid w:val="000354AA"/>
    <w:rsid w:val="0007474B"/>
    <w:rsid w:val="00087B3E"/>
    <w:rsid w:val="000C2E7E"/>
    <w:rsid w:val="00135937"/>
    <w:rsid w:val="00152AF6"/>
    <w:rsid w:val="00155ABC"/>
    <w:rsid w:val="00184603"/>
    <w:rsid w:val="001E7853"/>
    <w:rsid w:val="001F48D8"/>
    <w:rsid w:val="00201428"/>
    <w:rsid w:val="00260F63"/>
    <w:rsid w:val="002A2D7F"/>
    <w:rsid w:val="002E3D65"/>
    <w:rsid w:val="002F140B"/>
    <w:rsid w:val="00351135"/>
    <w:rsid w:val="003B7A1D"/>
    <w:rsid w:val="004B3908"/>
    <w:rsid w:val="00544DBD"/>
    <w:rsid w:val="00682D75"/>
    <w:rsid w:val="00694B9D"/>
    <w:rsid w:val="006E32F5"/>
    <w:rsid w:val="00732A97"/>
    <w:rsid w:val="007A323C"/>
    <w:rsid w:val="007D7840"/>
    <w:rsid w:val="008212BC"/>
    <w:rsid w:val="00833285"/>
    <w:rsid w:val="008B2AFC"/>
    <w:rsid w:val="009043E9"/>
    <w:rsid w:val="0094051C"/>
    <w:rsid w:val="0097237E"/>
    <w:rsid w:val="0099140B"/>
    <w:rsid w:val="009C08A3"/>
    <w:rsid w:val="00A1290E"/>
    <w:rsid w:val="00A322E0"/>
    <w:rsid w:val="00A471B5"/>
    <w:rsid w:val="00B74AFA"/>
    <w:rsid w:val="00C17869"/>
    <w:rsid w:val="00C32B86"/>
    <w:rsid w:val="00C8766D"/>
    <w:rsid w:val="00C957E5"/>
    <w:rsid w:val="00CF5D20"/>
    <w:rsid w:val="00DA7394"/>
    <w:rsid w:val="00DF78B4"/>
    <w:rsid w:val="00E70B17"/>
    <w:rsid w:val="00E74711"/>
    <w:rsid w:val="00ED2039"/>
    <w:rsid w:val="00EE0870"/>
    <w:rsid w:val="00F73C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C08D9"/>
  <w15:chartTrackingRefBased/>
  <w15:docId w15:val="{FAF45C1E-93C8-46D0-96EC-EEE36EC3D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74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474B"/>
  </w:style>
  <w:style w:type="paragraph" w:styleId="Footer">
    <w:name w:val="footer"/>
    <w:basedOn w:val="Normal"/>
    <w:link w:val="FooterChar"/>
    <w:uiPriority w:val="99"/>
    <w:unhideWhenUsed/>
    <w:rsid w:val="0007474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474B"/>
  </w:style>
  <w:style w:type="paragraph" w:styleId="ListParagraph">
    <w:name w:val="List Paragraph"/>
    <w:basedOn w:val="Normal"/>
    <w:uiPriority w:val="34"/>
    <w:qFormat/>
    <w:rsid w:val="001359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57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Paraskevi Constantinou</dc:creator>
  <cp:keywords/>
  <dc:description/>
  <cp:lastModifiedBy>Paraskevi Constantinou</cp:lastModifiedBy>
  <cp:revision>2</cp:revision>
  <dcterms:created xsi:type="dcterms:W3CDTF">2022-09-13T09:22:00Z</dcterms:created>
  <dcterms:modified xsi:type="dcterms:W3CDTF">2022-09-13T09:22:00Z</dcterms:modified>
</cp:coreProperties>
</file>